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D6B5" w14:textId="7D2591D5" w:rsidR="00387B42" w:rsidRPr="006137C9" w:rsidRDefault="00FF510C" w:rsidP="006137C9">
      <w:pPr>
        <w:pStyle w:val="Heading2"/>
        <w:jc w:val="center"/>
        <w:rPr>
          <w:rFonts w:asciiTheme="minorHAnsi" w:eastAsia="Times New Roman" w:hAnsiTheme="minorHAnsi" w:cstheme="minorHAnsi"/>
          <w:b/>
          <w:bCs/>
          <w:color w:val="auto"/>
          <w:kern w:val="0"/>
          <w14:ligatures w14:val="none"/>
        </w:rPr>
      </w:pPr>
      <w:r w:rsidRPr="006137C9">
        <w:rPr>
          <w:rFonts w:asciiTheme="minorHAnsi" w:eastAsia="Times New Roman" w:hAnsiTheme="minorHAnsi" w:cstheme="minorHAnsi"/>
          <w:b/>
          <w:bCs/>
          <w:color w:val="auto"/>
          <w:kern w:val="0"/>
          <w14:ligatures w14:val="none"/>
        </w:rPr>
        <w:t>2025</w:t>
      </w:r>
      <w:r w:rsidR="007843CB">
        <w:rPr>
          <w:rFonts w:asciiTheme="minorHAnsi" w:eastAsia="Times New Roman" w:hAnsiTheme="minorHAnsi" w:cstheme="minorHAnsi"/>
          <w:b/>
          <w:bCs/>
          <w:color w:val="auto"/>
          <w:kern w:val="0"/>
          <w14:ligatures w14:val="none"/>
        </w:rPr>
        <w:t xml:space="preserve"> Administrative Wrap-up</w:t>
      </w:r>
      <w:r w:rsidR="001B6EFA">
        <w:rPr>
          <w:rFonts w:asciiTheme="minorHAnsi" w:eastAsia="Times New Roman" w:hAnsiTheme="minorHAnsi" w:cstheme="minorHAnsi"/>
          <w:b/>
          <w:bCs/>
          <w:color w:val="auto"/>
          <w:kern w:val="0"/>
          <w14:ligatures w14:val="none"/>
        </w:rPr>
        <w:t xml:space="preserve"> Checklist</w:t>
      </w:r>
    </w:p>
    <w:p w14:paraId="05924893" w14:textId="77777777" w:rsidR="00387B42" w:rsidRDefault="00387B42" w:rsidP="00387B42">
      <w:pPr>
        <w:rPr>
          <w:rFonts w:cstheme="minorHAnsi"/>
          <w:sz w:val="20"/>
          <w:szCs w:val="20"/>
        </w:rPr>
      </w:pPr>
    </w:p>
    <w:p w14:paraId="125A0981" w14:textId="3EAE3588" w:rsidR="005719AE" w:rsidRPr="00502310" w:rsidRDefault="005719AE" w:rsidP="00387B42">
      <w:pPr>
        <w:rPr>
          <w:rFonts w:cstheme="minorHAnsi"/>
          <w:sz w:val="24"/>
          <w:szCs w:val="24"/>
        </w:rPr>
      </w:pPr>
      <w:r w:rsidRPr="00502310">
        <w:rPr>
          <w:rFonts w:cstheme="minorHAnsi"/>
          <w:sz w:val="24"/>
          <w:szCs w:val="24"/>
        </w:rPr>
        <w:t xml:space="preserve">This is not a complete list of administrative </w:t>
      </w:r>
      <w:r w:rsidR="00972847" w:rsidRPr="00502310">
        <w:rPr>
          <w:rFonts w:cstheme="minorHAnsi"/>
          <w:sz w:val="24"/>
          <w:szCs w:val="24"/>
        </w:rPr>
        <w:t xml:space="preserve">items to check on, but it can point you in the right direction. I would delegate most of this to your </w:t>
      </w:r>
      <w:r w:rsidR="006037D2">
        <w:rPr>
          <w:rFonts w:cstheme="minorHAnsi"/>
          <w:sz w:val="24"/>
          <w:szCs w:val="24"/>
        </w:rPr>
        <w:t xml:space="preserve">manager, </w:t>
      </w:r>
      <w:r w:rsidR="00972847" w:rsidRPr="00502310">
        <w:rPr>
          <w:rFonts w:cstheme="minorHAnsi"/>
          <w:sz w:val="24"/>
          <w:szCs w:val="24"/>
        </w:rPr>
        <w:t xml:space="preserve">accountant, bookkeeper, and billing and </w:t>
      </w:r>
      <w:r w:rsidR="00502310" w:rsidRPr="00502310">
        <w:rPr>
          <w:rFonts w:cstheme="minorHAnsi"/>
          <w:sz w:val="24"/>
          <w:szCs w:val="24"/>
        </w:rPr>
        <w:t>collections</w:t>
      </w:r>
      <w:r w:rsidR="00972847" w:rsidRPr="00502310">
        <w:rPr>
          <w:rFonts w:cstheme="minorHAnsi"/>
          <w:sz w:val="24"/>
          <w:szCs w:val="24"/>
        </w:rPr>
        <w:t xml:space="preserve"> department. </w:t>
      </w:r>
      <w:r w:rsidR="00502310" w:rsidRPr="00502310">
        <w:rPr>
          <w:rFonts w:cstheme="minorHAnsi"/>
          <w:sz w:val="24"/>
          <w:szCs w:val="24"/>
        </w:rPr>
        <w:t xml:space="preserve"> </w:t>
      </w:r>
    </w:p>
    <w:p w14:paraId="55EAE24F" w14:textId="1BBAA662" w:rsidR="006137C9" w:rsidRPr="006137C9" w:rsidRDefault="006137C9" w:rsidP="00613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 xml:space="preserve"> </w:t>
      </w:r>
      <w:r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FINANCIAL &amp; TAX</w:t>
      </w:r>
    </w:p>
    <w:p w14:paraId="2EF8CD17" w14:textId="3729CCD8" w:rsidR="006137C9" w:rsidRDefault="006137C9" w:rsidP="00502310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Meet with accountant</w:t>
      </w:r>
      <w:r w:rsidRPr="006137C9">
        <w:rPr>
          <w:rFonts w:eastAsia="Times New Roman" w:cstheme="minorHAnsi"/>
          <w:kern w:val="0"/>
          <w14:ligatures w14:val="none"/>
        </w:rPr>
        <w:t xml:space="preserve"> - Schedule year-end tax planning meeting</w:t>
      </w:r>
      <w:r w:rsidR="00BB264A">
        <w:rPr>
          <w:rFonts w:eastAsia="Times New Roman" w:cstheme="minorHAnsi"/>
          <w:kern w:val="0"/>
          <w14:ligatures w14:val="none"/>
        </w:rPr>
        <w:t xml:space="preserve"> and general financial review.</w:t>
      </w:r>
      <w:r w:rsidR="00560AFE">
        <w:rPr>
          <w:rFonts w:eastAsia="Times New Roman" w:cstheme="minorHAnsi"/>
          <w:kern w:val="0"/>
          <w14:ligatures w14:val="none"/>
        </w:rPr>
        <w:t xml:space="preserve"> </w:t>
      </w:r>
      <w:r w:rsidR="008906A1">
        <w:rPr>
          <w:rFonts w:eastAsia="Times New Roman" w:cstheme="minorHAnsi"/>
          <w:kern w:val="0"/>
          <w14:ligatures w14:val="none"/>
        </w:rPr>
        <w:t xml:space="preserve"> You can use this list on some of the items to </w:t>
      </w:r>
      <w:proofErr w:type="gramStart"/>
      <w:r w:rsidR="008906A1">
        <w:rPr>
          <w:rFonts w:eastAsia="Times New Roman" w:cstheme="minorHAnsi"/>
          <w:kern w:val="0"/>
          <w14:ligatures w14:val="none"/>
        </w:rPr>
        <w:t xml:space="preserve">check </w:t>
      </w:r>
      <w:r w:rsidR="00502310">
        <w:rPr>
          <w:rFonts w:eastAsia="Times New Roman" w:cstheme="minorHAnsi"/>
          <w:kern w:val="0"/>
          <w14:ligatures w14:val="none"/>
        </w:rPr>
        <w:t>with</w:t>
      </w:r>
      <w:proofErr w:type="gramEnd"/>
      <w:r w:rsidR="00502310">
        <w:rPr>
          <w:rFonts w:eastAsia="Times New Roman" w:cstheme="minorHAnsi"/>
          <w:kern w:val="0"/>
          <w14:ligatures w14:val="none"/>
        </w:rPr>
        <w:t xml:space="preserve"> </w:t>
      </w:r>
      <w:r w:rsidR="008906A1">
        <w:rPr>
          <w:rFonts w:eastAsia="Times New Roman" w:cstheme="minorHAnsi"/>
          <w:kern w:val="0"/>
          <w14:ligatures w14:val="none"/>
        </w:rPr>
        <w:t xml:space="preserve">them. </w:t>
      </w:r>
    </w:p>
    <w:p w14:paraId="5B6FDFF9" w14:textId="03C8E24E" w:rsidR="00560AFE" w:rsidRPr="006137C9" w:rsidRDefault="00560AFE" w:rsidP="00502310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Accountant Investment advisor </w:t>
      </w:r>
      <w:r>
        <w:rPr>
          <w:rFonts w:eastAsia="Times New Roman" w:cstheme="minorHAnsi"/>
          <w:kern w:val="0"/>
          <w14:ligatures w14:val="none"/>
        </w:rPr>
        <w:t>– Schedule a meeting early January for planning 2026.</w:t>
      </w:r>
    </w:p>
    <w:p w14:paraId="73DCFAC2" w14:textId="6948094D" w:rsidR="006137C9" w:rsidRPr="006137C9" w:rsidRDefault="006137C9" w:rsidP="00502310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245B9D">
        <w:rPr>
          <w:rFonts w:eastAsia="Times New Roman" w:cstheme="minorHAnsi"/>
          <w:b/>
          <w:bCs/>
          <w:kern w:val="0"/>
          <w14:ligatures w14:val="none"/>
        </w:rPr>
        <w:t>Meet with manager or bookkeeper</w:t>
      </w:r>
      <w:r>
        <w:rPr>
          <w:rFonts w:eastAsia="Times New Roman" w:cstheme="minorHAnsi"/>
          <w:kern w:val="0"/>
          <w14:ligatures w14:val="none"/>
        </w:rPr>
        <w:t xml:space="preserve"> to ensure that:</w:t>
      </w:r>
    </w:p>
    <w:p w14:paraId="77A02F89" w14:textId="0DB334F0" w:rsidR="00795206" w:rsidRPr="006137C9" w:rsidRDefault="00BB264A" w:rsidP="00502310">
      <w:pPr>
        <w:numPr>
          <w:ilvl w:val="0"/>
          <w:numId w:val="2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F</w:t>
      </w:r>
      <w:r w:rsidR="00795206" w:rsidRPr="006137C9">
        <w:rPr>
          <w:rFonts w:eastAsia="Times New Roman" w:cstheme="minorHAnsi"/>
          <w:b/>
          <w:bCs/>
          <w:kern w:val="0"/>
          <w14:ligatures w14:val="none"/>
        </w:rPr>
        <w:t xml:space="preserve">inancial reports 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are reviewed </w:t>
      </w:r>
      <w:r w:rsidR="00795206" w:rsidRPr="006137C9">
        <w:rPr>
          <w:rFonts w:eastAsia="Times New Roman" w:cstheme="minorHAnsi"/>
          <w:b/>
          <w:bCs/>
          <w:kern w:val="0"/>
          <w14:ligatures w14:val="none"/>
        </w:rPr>
        <w:t>and scan</w:t>
      </w:r>
      <w:r>
        <w:rPr>
          <w:rFonts w:eastAsia="Times New Roman" w:cstheme="minorHAnsi"/>
          <w:b/>
          <w:bCs/>
          <w:kern w:val="0"/>
          <w14:ligatures w14:val="none"/>
        </w:rPr>
        <w:t>ned</w:t>
      </w:r>
      <w:r w:rsidR="00795206" w:rsidRPr="006137C9">
        <w:rPr>
          <w:rFonts w:eastAsia="Times New Roman" w:cstheme="minorHAnsi"/>
          <w:b/>
          <w:bCs/>
          <w:kern w:val="0"/>
          <w14:ligatures w14:val="none"/>
        </w:rPr>
        <w:t xml:space="preserve"> for anomalies</w:t>
      </w:r>
      <w:r w:rsidR="00795206" w:rsidRPr="006137C9">
        <w:rPr>
          <w:rFonts w:eastAsia="Times New Roman" w:cstheme="minorHAnsi"/>
          <w:kern w:val="0"/>
          <w14:ligatures w14:val="none"/>
        </w:rPr>
        <w:t xml:space="preserve"> - Check production, collections, adjustments, write-offs; look for unusual patterns or missed opportunities</w:t>
      </w:r>
    </w:p>
    <w:p w14:paraId="19E0B46A" w14:textId="1FD50183" w:rsidR="006137C9" w:rsidRPr="006137C9" w:rsidRDefault="00795206" w:rsidP="00502310">
      <w:pPr>
        <w:numPr>
          <w:ilvl w:val="0"/>
          <w:numId w:val="2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A</w:t>
      </w:r>
      <w:r w:rsidR="006137C9" w:rsidRPr="006137C9">
        <w:rPr>
          <w:rFonts w:eastAsia="Times New Roman" w:cstheme="minorHAnsi"/>
          <w:b/>
          <w:bCs/>
          <w:kern w:val="0"/>
          <w14:ligatures w14:val="none"/>
        </w:rPr>
        <w:t>ll accounts</w:t>
      </w:r>
      <w:r w:rsidR="006137C9" w:rsidRPr="006137C9">
        <w:rPr>
          <w:rFonts w:eastAsia="Times New Roman" w:cstheme="minorHAnsi"/>
          <w:kern w:val="0"/>
          <w14:ligatures w14:val="none"/>
        </w:rPr>
        <w:t xml:space="preserve"> </w:t>
      </w:r>
      <w:r w:rsidR="00BB264A">
        <w:rPr>
          <w:rFonts w:eastAsia="Times New Roman" w:cstheme="minorHAnsi"/>
          <w:kern w:val="0"/>
          <w14:ligatures w14:val="none"/>
        </w:rPr>
        <w:t xml:space="preserve">are </w:t>
      </w:r>
      <w:r>
        <w:rPr>
          <w:rFonts w:eastAsia="Times New Roman" w:cstheme="minorHAnsi"/>
          <w:kern w:val="0"/>
          <w14:ligatures w14:val="none"/>
        </w:rPr>
        <w:t xml:space="preserve">reconciled - </w:t>
      </w:r>
      <w:r w:rsidR="006137C9" w:rsidRPr="006137C9">
        <w:rPr>
          <w:rFonts w:eastAsia="Times New Roman" w:cstheme="minorHAnsi"/>
          <w:kern w:val="0"/>
          <w14:ligatures w14:val="none"/>
        </w:rPr>
        <w:t>Bank statements, credit cards, merchant services must all balance</w:t>
      </w:r>
    </w:p>
    <w:p w14:paraId="3596A3A0" w14:textId="77777777" w:rsidR="006137C9" w:rsidRPr="006137C9" w:rsidRDefault="006137C9" w:rsidP="00502310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Make strategic purchases</w:t>
      </w:r>
      <w:r w:rsidRPr="006137C9">
        <w:rPr>
          <w:rFonts w:eastAsia="Times New Roman" w:cstheme="minorHAnsi"/>
          <w:kern w:val="0"/>
          <w14:ligatures w14:val="none"/>
        </w:rPr>
        <w:t xml:space="preserve"> - Equipment or supply purchases before 12/31 for tax deductions</w:t>
      </w:r>
    </w:p>
    <w:p w14:paraId="52AFF7DD" w14:textId="5BD87DF4" w:rsidR="006137C9" w:rsidRPr="006137C9" w:rsidRDefault="00612369" w:rsidP="006137C9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</w:t>
      </w:r>
    </w:p>
    <w:p w14:paraId="4985401E" w14:textId="1E982070" w:rsidR="006137C9" w:rsidRPr="006137C9" w:rsidRDefault="006137C9" w:rsidP="00613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CREDENTIALING &amp; LICENSING</w:t>
      </w:r>
    </w:p>
    <w:p w14:paraId="17F98D34" w14:textId="084B0DC1" w:rsidR="006137C9" w:rsidRPr="006137C9" w:rsidRDefault="00674ADB" w:rsidP="006137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Review </w:t>
      </w:r>
      <w:r w:rsidR="006137C9" w:rsidRPr="006137C9">
        <w:rPr>
          <w:rFonts w:eastAsia="Times New Roman" w:cstheme="minorHAnsi"/>
          <w:b/>
          <w:bCs/>
          <w:kern w:val="0"/>
          <w14:ligatures w14:val="none"/>
        </w:rPr>
        <w:t xml:space="preserve">CAQH ProView </w:t>
      </w:r>
      <w:r w:rsidR="00612369" w:rsidRPr="006137C9">
        <w:rPr>
          <w:rFonts w:eastAsia="Times New Roman" w:cstheme="minorHAnsi"/>
          <w:b/>
          <w:bCs/>
          <w:kern w:val="0"/>
          <w14:ligatures w14:val="none"/>
        </w:rPr>
        <w:t>Profile</w:t>
      </w:r>
      <w:r w:rsidR="006137C9" w:rsidRPr="006137C9">
        <w:rPr>
          <w:rFonts w:eastAsia="Times New Roman" w:cstheme="minorHAnsi"/>
          <w:kern w:val="0"/>
          <w14:ligatures w14:val="none"/>
        </w:rPr>
        <w:t xml:space="preserve"> - Must be current</w:t>
      </w:r>
      <w:r>
        <w:rPr>
          <w:rFonts w:eastAsia="Times New Roman" w:cstheme="minorHAnsi"/>
          <w:kern w:val="0"/>
          <w14:ligatures w14:val="none"/>
        </w:rPr>
        <w:t>.</w:t>
      </w:r>
    </w:p>
    <w:p w14:paraId="3672B1C9" w14:textId="768D5C2D" w:rsidR="00CC34CB" w:rsidRPr="00CC34CB" w:rsidRDefault="006137C9" w:rsidP="00CC34CB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CC34CB">
        <w:rPr>
          <w:rFonts w:eastAsia="Times New Roman" w:cstheme="minorHAnsi"/>
          <w:b/>
          <w:bCs/>
          <w:kern w:val="0"/>
          <w14:ligatures w14:val="none"/>
        </w:rPr>
        <w:t>Verify license status</w:t>
      </w:r>
      <w:r w:rsidR="00674ADB" w:rsidRPr="00CC34CB">
        <w:rPr>
          <w:rFonts w:eastAsia="Times New Roman" w:cstheme="minorHAnsi"/>
          <w:b/>
          <w:bCs/>
          <w:kern w:val="0"/>
          <w14:ligatures w14:val="none"/>
        </w:rPr>
        <w:t>.</w:t>
      </w:r>
      <w:r w:rsidR="00CC34CB" w:rsidRPr="00CC34CB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CC34CB" w:rsidRPr="00CC34CB">
        <w:rPr>
          <w:rFonts w:eastAsia="Times New Roman" w:cstheme="minorHAnsi"/>
          <w:kern w:val="0"/>
          <w14:ligatures w14:val="none"/>
        </w:rPr>
        <w:t>Verify you are on track with continuing education requirements prior to license renewal</w:t>
      </w:r>
    </w:p>
    <w:p w14:paraId="113FA012" w14:textId="691B3453" w:rsidR="006137C9" w:rsidRPr="00CC34CB" w:rsidRDefault="006137C9" w:rsidP="006137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CC34CB">
        <w:rPr>
          <w:rFonts w:eastAsia="Times New Roman" w:cstheme="minorHAnsi"/>
          <w:b/>
          <w:bCs/>
          <w:kern w:val="0"/>
          <w14:ligatures w14:val="none"/>
        </w:rPr>
        <w:t xml:space="preserve">Update NPI registry </w:t>
      </w:r>
      <w:r w:rsidRPr="00CC34CB">
        <w:rPr>
          <w:rFonts w:eastAsia="Times New Roman" w:cstheme="minorHAnsi"/>
          <w:b/>
          <w:bCs/>
          <w:i/>
          <w:iCs/>
          <w:kern w:val="0"/>
          <w14:ligatures w14:val="none"/>
        </w:rPr>
        <w:t>if</w:t>
      </w:r>
      <w:r w:rsidRPr="00CC34CB">
        <w:rPr>
          <w:rFonts w:eastAsia="Times New Roman" w:cstheme="minorHAnsi"/>
          <w:b/>
          <w:bCs/>
          <w:kern w:val="0"/>
          <w14:ligatures w14:val="none"/>
        </w:rPr>
        <w:t xml:space="preserve"> needed</w:t>
      </w:r>
      <w:r w:rsidRPr="00CC34CB">
        <w:rPr>
          <w:rFonts w:eastAsia="Times New Roman" w:cstheme="minorHAnsi"/>
          <w:kern w:val="0"/>
          <w14:ligatures w14:val="none"/>
        </w:rPr>
        <w:t xml:space="preserve"> - Ensure all practice information is current</w:t>
      </w:r>
    </w:p>
    <w:p w14:paraId="50EC7D2C" w14:textId="1DC48D25" w:rsidR="006137C9" w:rsidRPr="006137C9" w:rsidRDefault="006137C9" w:rsidP="006137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Review all credentials and check for upcoming expirations</w:t>
      </w:r>
      <w:r w:rsidRPr="006137C9">
        <w:rPr>
          <w:rFonts w:eastAsia="Times New Roman" w:cstheme="minorHAnsi"/>
          <w:kern w:val="0"/>
          <w14:ligatures w14:val="none"/>
        </w:rPr>
        <w:t xml:space="preserve"> - Scan malpractice insurance, DEA, CPR, state licenses, Medicare PECOS; identify anything </w:t>
      </w:r>
      <w:r w:rsidR="00017172">
        <w:rPr>
          <w:rFonts w:eastAsia="Times New Roman" w:cstheme="minorHAnsi"/>
          <w:kern w:val="0"/>
          <w14:ligatures w14:val="none"/>
        </w:rPr>
        <w:t>that might have expired or will soon.</w:t>
      </w:r>
    </w:p>
    <w:p w14:paraId="3B01EAEB" w14:textId="57FF7B0C" w:rsidR="006137C9" w:rsidRPr="006137C9" w:rsidRDefault="006137C9" w:rsidP="00613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EMPLOYEE MANAGEMENT</w:t>
      </w:r>
    </w:p>
    <w:p w14:paraId="539E01C0" w14:textId="77777777" w:rsidR="006137C9" w:rsidRPr="006137C9" w:rsidRDefault="006137C9" w:rsidP="006137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Conduct year-end performance reviews</w:t>
      </w:r>
      <w:r w:rsidRPr="006137C9">
        <w:rPr>
          <w:rFonts w:eastAsia="Times New Roman" w:cstheme="minorHAnsi"/>
          <w:kern w:val="0"/>
          <w14:ligatures w14:val="none"/>
        </w:rPr>
        <w:t xml:space="preserve"> - Review 2025 performance and discuss compensation</w:t>
      </w:r>
    </w:p>
    <w:p w14:paraId="6FB60E6B" w14:textId="77777777" w:rsidR="006137C9" w:rsidRPr="006137C9" w:rsidRDefault="006137C9" w:rsidP="006137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Verify payroll tax compliance</w:t>
      </w:r>
      <w:r w:rsidRPr="006137C9">
        <w:rPr>
          <w:rFonts w:eastAsia="Times New Roman" w:cstheme="minorHAnsi"/>
          <w:kern w:val="0"/>
          <w14:ligatures w14:val="none"/>
        </w:rPr>
        <w:t xml:space="preserve"> - Confirm all quarterly filings are complete; prepare for W-2s (due January 31)</w:t>
      </w:r>
    </w:p>
    <w:p w14:paraId="36541FC0" w14:textId="0E3EA4EA" w:rsidR="006137C9" w:rsidRPr="006137C9" w:rsidRDefault="006137C9" w:rsidP="006137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gramStart"/>
      <w:r w:rsidRPr="006137C9">
        <w:rPr>
          <w:rFonts w:eastAsia="Times New Roman" w:cstheme="minorHAnsi"/>
          <w:b/>
          <w:bCs/>
          <w:kern w:val="0"/>
          <w14:ligatures w14:val="none"/>
        </w:rPr>
        <w:t>Complete</w:t>
      </w:r>
      <w:proofErr w:type="gramEnd"/>
      <w:r w:rsidRPr="006137C9">
        <w:rPr>
          <w:rFonts w:eastAsia="Times New Roman" w:cstheme="minorHAnsi"/>
          <w:b/>
          <w:bCs/>
          <w:kern w:val="0"/>
          <w14:ligatures w14:val="none"/>
        </w:rPr>
        <w:t xml:space="preserve"> required staff training</w:t>
      </w:r>
      <w:r w:rsidRPr="006137C9">
        <w:rPr>
          <w:rFonts w:eastAsia="Times New Roman" w:cstheme="minorHAnsi"/>
          <w:kern w:val="0"/>
          <w14:ligatures w14:val="none"/>
        </w:rPr>
        <w:t xml:space="preserve"> - HIPAA (annual), OSHA </w:t>
      </w:r>
      <w:r w:rsidR="001214C8">
        <w:rPr>
          <w:rFonts w:eastAsia="Times New Roman" w:cstheme="minorHAnsi"/>
          <w:kern w:val="0"/>
          <w14:ligatures w14:val="none"/>
        </w:rPr>
        <w:t>if applicable,</w:t>
      </w:r>
      <w:r w:rsidRPr="006137C9">
        <w:rPr>
          <w:rFonts w:eastAsia="Times New Roman" w:cstheme="minorHAnsi"/>
          <w:kern w:val="0"/>
          <w14:ligatures w14:val="none"/>
        </w:rPr>
        <w:t xml:space="preserve"> document completion</w:t>
      </w:r>
    </w:p>
    <w:p w14:paraId="5452CC69" w14:textId="5261426A" w:rsidR="006137C9" w:rsidRPr="006137C9" w:rsidRDefault="006137C9" w:rsidP="006137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Review PTO balances and rollover policy</w:t>
      </w:r>
      <w:r w:rsidRPr="006137C9">
        <w:rPr>
          <w:rFonts w:eastAsia="Times New Roman" w:cstheme="minorHAnsi"/>
          <w:kern w:val="0"/>
          <w14:ligatures w14:val="none"/>
        </w:rPr>
        <w:t xml:space="preserve"> - Communicate balances</w:t>
      </w:r>
      <w:r w:rsidR="00FC3F34">
        <w:rPr>
          <w:rFonts w:eastAsia="Times New Roman" w:cstheme="minorHAnsi"/>
          <w:kern w:val="0"/>
          <w14:ligatures w14:val="none"/>
        </w:rPr>
        <w:t>.</w:t>
      </w:r>
    </w:p>
    <w:p w14:paraId="0778B2D0" w14:textId="77777777" w:rsidR="006137C9" w:rsidRPr="006137C9" w:rsidRDefault="006137C9" w:rsidP="006137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Check employee files for missing documentation</w:t>
      </w:r>
      <w:r w:rsidRPr="006137C9">
        <w:rPr>
          <w:rFonts w:eastAsia="Times New Roman" w:cstheme="minorHAnsi"/>
          <w:kern w:val="0"/>
          <w14:ligatures w14:val="none"/>
        </w:rPr>
        <w:t xml:space="preserve"> - Look for incomplete I-9s, outdated emergency contacts, missing certifications, or training gaps</w:t>
      </w:r>
    </w:p>
    <w:p w14:paraId="45D50EC9" w14:textId="630837E3" w:rsidR="006137C9" w:rsidRPr="000178C1" w:rsidRDefault="006137C9" w:rsidP="00613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INSURANCE &amp; PATIENT ACCOUNTS</w:t>
      </w:r>
    </w:p>
    <w:p w14:paraId="01AF1F37" w14:textId="70DED856" w:rsidR="00C178E0" w:rsidRPr="000178C1" w:rsidRDefault="00C178E0" w:rsidP="00613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178C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Meet with manager and Billing and Collections Department. </w:t>
      </w:r>
    </w:p>
    <w:p w14:paraId="0B30AD54" w14:textId="77777777" w:rsidR="009D7261" w:rsidRPr="000178C1" w:rsidRDefault="00017172" w:rsidP="009D726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Confirm active network status with all payers</w:t>
      </w:r>
      <w:r w:rsidRPr="006137C9">
        <w:rPr>
          <w:rFonts w:eastAsia="Times New Roman" w:cstheme="minorHAnsi"/>
          <w:kern w:val="0"/>
          <w:sz w:val="24"/>
          <w:szCs w:val="24"/>
          <w14:ligatures w14:val="none"/>
        </w:rPr>
        <w:t xml:space="preserve"> - Contact each insurance company; verify contracts for 2026</w:t>
      </w:r>
      <w:r w:rsidR="009D7261" w:rsidRPr="000178C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.</w:t>
      </w:r>
    </w:p>
    <w:p w14:paraId="3833D323" w14:textId="3DC3EB91" w:rsidR="009D7261" w:rsidRPr="006137C9" w:rsidRDefault="009D7261" w:rsidP="009D726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Review fee schedules for 2026</w:t>
      </w:r>
      <w:r w:rsidRPr="006137C9">
        <w:rPr>
          <w:rFonts w:eastAsia="Times New Roman" w:cstheme="minorHAnsi"/>
          <w:kern w:val="0"/>
          <w:sz w:val="24"/>
          <w:szCs w:val="24"/>
          <w14:ligatures w14:val="none"/>
        </w:rPr>
        <w:t xml:space="preserve"> - Check for payer updates effective January 1</w:t>
      </w:r>
      <w:r w:rsidRPr="000178C1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</w:p>
    <w:p w14:paraId="19A4FFA7" w14:textId="77777777" w:rsidR="006137C9" w:rsidRPr="006137C9" w:rsidRDefault="006137C9" w:rsidP="006137C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Verify current insurance information on file</w:t>
      </w:r>
      <w:r w:rsidRPr="006137C9">
        <w:rPr>
          <w:rFonts w:eastAsia="Times New Roman" w:cstheme="minorHAnsi"/>
          <w:kern w:val="0"/>
          <w:sz w:val="24"/>
          <w:szCs w:val="24"/>
          <w14:ligatures w14:val="none"/>
        </w:rPr>
        <w:t xml:space="preserve"> - Especially for patients with January renewals</w:t>
      </w:r>
    </w:p>
    <w:p w14:paraId="51900EE4" w14:textId="55D099F4" w:rsidR="00674ADB" w:rsidRPr="006137C9" w:rsidRDefault="00C62E4C" w:rsidP="002E2A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178C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Check what else needs to be reviewed that might otherwise be overlooked</w:t>
      </w:r>
      <w:r w:rsidRPr="000178C1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</w:p>
    <w:p w14:paraId="37DBDC60" w14:textId="2A813285" w:rsidR="006137C9" w:rsidRPr="006137C9" w:rsidRDefault="006137C9" w:rsidP="00613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COMPLIANCE &amp; OPERATIONS</w:t>
      </w:r>
    </w:p>
    <w:p w14:paraId="08A22A11" w14:textId="77777777" w:rsidR="006137C9" w:rsidRPr="006137C9" w:rsidRDefault="006137C9" w:rsidP="006137C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Complete annual HIPAA risk assessment</w:t>
      </w:r>
      <w:r w:rsidRPr="006137C9">
        <w:rPr>
          <w:rFonts w:eastAsia="Times New Roman" w:cstheme="minorHAnsi"/>
          <w:kern w:val="0"/>
          <w14:ligatures w14:val="none"/>
        </w:rPr>
        <w:t xml:space="preserve"> - Required under Security Rule; document it</w:t>
      </w:r>
    </w:p>
    <w:p w14:paraId="503483D3" w14:textId="77777777" w:rsidR="006137C9" w:rsidRPr="006137C9" w:rsidRDefault="006137C9" w:rsidP="006137C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Verify all Business Associate Agreements current</w:t>
      </w:r>
      <w:r w:rsidRPr="006137C9">
        <w:rPr>
          <w:rFonts w:eastAsia="Times New Roman" w:cstheme="minorHAnsi"/>
          <w:kern w:val="0"/>
          <w14:ligatures w14:val="none"/>
        </w:rPr>
        <w:t xml:space="preserve"> - EHR vendor, billing company, shredding, etc.</w:t>
      </w:r>
    </w:p>
    <w:p w14:paraId="09B21198" w14:textId="63255D7B" w:rsidR="006137C9" w:rsidRPr="00CC34CB" w:rsidRDefault="006137C9" w:rsidP="00CC34CB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Review OSHA compliance</w:t>
      </w:r>
      <w:r w:rsidRPr="006137C9">
        <w:rPr>
          <w:rFonts w:eastAsia="Times New Roman" w:cstheme="minorHAnsi"/>
          <w:kern w:val="0"/>
          <w14:ligatures w14:val="none"/>
        </w:rPr>
        <w:t xml:space="preserve"> - Exposure Control Plan updated, hazard communication current, injury log reviewed</w:t>
      </w:r>
      <w:r w:rsidR="00CC34CB">
        <w:rPr>
          <w:rFonts w:eastAsia="Times New Roman" w:cstheme="minorHAnsi"/>
          <w:kern w:val="0"/>
          <w14:ligatures w14:val="none"/>
        </w:rPr>
        <w:t xml:space="preserve">.  </w:t>
      </w:r>
    </w:p>
    <w:p w14:paraId="0F59A2D4" w14:textId="77777777" w:rsidR="006137C9" w:rsidRPr="006137C9" w:rsidRDefault="006137C9" w:rsidP="006137C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Test EHR backup and disaster recovery</w:t>
      </w:r>
      <w:r w:rsidRPr="006137C9">
        <w:rPr>
          <w:rFonts w:eastAsia="Times New Roman" w:cstheme="minorHAnsi"/>
          <w:kern w:val="0"/>
          <w14:ligatures w14:val="none"/>
        </w:rPr>
        <w:t xml:space="preserve"> - When's the last time you </w:t>
      </w:r>
      <w:proofErr w:type="gramStart"/>
      <w:r w:rsidRPr="006137C9">
        <w:rPr>
          <w:rFonts w:eastAsia="Times New Roman" w:cstheme="minorHAnsi"/>
          <w:kern w:val="0"/>
          <w14:ligatures w14:val="none"/>
        </w:rPr>
        <w:t>actually tested</w:t>
      </w:r>
      <w:proofErr w:type="gramEnd"/>
      <w:r w:rsidRPr="006137C9">
        <w:rPr>
          <w:rFonts w:eastAsia="Times New Roman" w:cstheme="minorHAnsi"/>
          <w:kern w:val="0"/>
          <w14:ligatures w14:val="none"/>
        </w:rPr>
        <w:t xml:space="preserve"> a restore?</w:t>
      </w:r>
    </w:p>
    <w:p w14:paraId="7CC851BD" w14:textId="77777777" w:rsidR="006137C9" w:rsidRDefault="006137C9" w:rsidP="006137C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Walk through the office with fresh eyes</w:t>
      </w:r>
      <w:r w:rsidRPr="006137C9">
        <w:rPr>
          <w:rFonts w:eastAsia="Times New Roman" w:cstheme="minorHAnsi"/>
          <w:kern w:val="0"/>
          <w14:ligatures w14:val="none"/>
        </w:rPr>
        <w:t xml:space="preserve"> - Look for expired fire extinguishers, outdated posters, broken equipment, security vulnerabilities, or compliance issues hiding in plain sight</w:t>
      </w:r>
    </w:p>
    <w:p w14:paraId="6FECFCA5" w14:textId="71A534D5" w:rsidR="00CC34CB" w:rsidRPr="006137C9" w:rsidRDefault="00CC34CB" w:rsidP="006137C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CC34CB">
        <w:rPr>
          <w:rFonts w:eastAsia="Times New Roman" w:cstheme="minorHAnsi"/>
          <w:b/>
          <w:bCs/>
          <w:kern w:val="0"/>
          <w14:ligatures w14:val="none"/>
        </w:rPr>
        <w:t>Training: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CC34CB">
        <w:rPr>
          <w:rFonts w:eastAsia="Times New Roman" w:cstheme="minorHAnsi"/>
          <w:kern w:val="0"/>
          <w14:ligatures w14:val="none"/>
        </w:rPr>
        <w:t>Medicare Part C Fraud, Waste, and Abuse Training</w:t>
      </w:r>
      <w:r>
        <w:rPr>
          <w:rFonts w:eastAsia="Times New Roman" w:cstheme="minorHAnsi"/>
          <w:kern w:val="0"/>
          <w14:ligatures w14:val="none"/>
        </w:rPr>
        <w:t>.</w:t>
      </w:r>
    </w:p>
    <w:p w14:paraId="674634E5" w14:textId="02C39405" w:rsidR="006137C9" w:rsidRPr="006137C9" w:rsidRDefault="006037D2" w:rsidP="00613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 xml:space="preserve"> </w:t>
      </w:r>
      <w:r w:rsidR="006137C9" w:rsidRPr="006137C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BUSINESS ENTITY &amp; LEGAL</w:t>
      </w:r>
    </w:p>
    <w:p w14:paraId="0B682609" w14:textId="6CD3D800" w:rsidR="006137C9" w:rsidRPr="006137C9" w:rsidRDefault="006137C9" w:rsidP="006137C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File</w:t>
      </w:r>
      <w:r w:rsidR="00FC3F34">
        <w:rPr>
          <w:rFonts w:eastAsia="Times New Roman" w:cstheme="minorHAnsi"/>
          <w:b/>
          <w:bCs/>
          <w:kern w:val="0"/>
          <w14:ligatures w14:val="none"/>
        </w:rPr>
        <w:t xml:space="preserve"> (</w:t>
      </w:r>
      <w:r w:rsidRPr="00FC3F34">
        <w:rPr>
          <w:rFonts w:eastAsia="Times New Roman" w:cstheme="minorHAnsi"/>
          <w:b/>
          <w:bCs/>
          <w:kern w:val="0"/>
          <w14:ligatures w14:val="none"/>
        </w:rPr>
        <w:t>Wisconsin</w:t>
      </w:r>
      <w:r w:rsidR="00FC3F34" w:rsidRPr="00FC3F34">
        <w:rPr>
          <w:rFonts w:eastAsia="Times New Roman" w:cstheme="minorHAnsi"/>
          <w:b/>
          <w:bCs/>
          <w:kern w:val="0"/>
          <w14:ligatures w14:val="none"/>
        </w:rPr>
        <w:t xml:space="preserve">) </w:t>
      </w:r>
      <w:r w:rsidRPr="00FC3F34">
        <w:rPr>
          <w:rFonts w:eastAsia="Times New Roman" w:cstheme="minorHAnsi"/>
          <w:b/>
          <w:bCs/>
          <w:kern w:val="0"/>
          <w14:ligatures w14:val="none"/>
        </w:rPr>
        <w:t>A</w:t>
      </w:r>
      <w:r w:rsidRPr="006137C9">
        <w:rPr>
          <w:rFonts w:eastAsia="Times New Roman" w:cstheme="minorHAnsi"/>
          <w:b/>
          <w:bCs/>
          <w:kern w:val="0"/>
          <w14:ligatures w14:val="none"/>
        </w:rPr>
        <w:t>nnual Report</w:t>
      </w:r>
      <w:r w:rsidRPr="006137C9">
        <w:rPr>
          <w:rFonts w:eastAsia="Times New Roman" w:cstheme="minorHAnsi"/>
          <w:kern w:val="0"/>
          <w14:ligatures w14:val="none"/>
        </w:rPr>
        <w:t xml:space="preserve"> - Due end of quarter of anniversary month (check DFI website)</w:t>
      </w:r>
    </w:p>
    <w:p w14:paraId="3587EFE0" w14:textId="77777777" w:rsidR="006137C9" w:rsidRPr="006137C9" w:rsidRDefault="006137C9" w:rsidP="006137C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Verify business licenses current</w:t>
      </w:r>
      <w:r w:rsidRPr="006137C9">
        <w:rPr>
          <w:rFonts w:eastAsia="Times New Roman" w:cstheme="minorHAnsi"/>
          <w:kern w:val="0"/>
          <w14:ligatures w14:val="none"/>
        </w:rPr>
        <w:t xml:space="preserve"> - City/county business license, seller's permit if applicable</w:t>
      </w:r>
    </w:p>
    <w:p w14:paraId="3B0A3E97" w14:textId="77777777" w:rsidR="006137C9" w:rsidRPr="006137C9" w:rsidRDefault="006137C9" w:rsidP="006137C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Confirm malpractice insurance for 2026</w:t>
      </w:r>
      <w:r w:rsidRPr="006137C9">
        <w:rPr>
          <w:rFonts w:eastAsia="Times New Roman" w:cstheme="minorHAnsi"/>
          <w:kern w:val="0"/>
          <w14:ligatures w14:val="none"/>
        </w:rPr>
        <w:t xml:space="preserve"> - Verify coverage amounts, update certificates to CAQH</w:t>
      </w:r>
    </w:p>
    <w:p w14:paraId="130FF502" w14:textId="77777777" w:rsidR="006137C9" w:rsidRPr="006137C9" w:rsidRDefault="006137C9" w:rsidP="006137C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Review Workers' Comp policy</w:t>
      </w:r>
      <w:r w:rsidRPr="006137C9">
        <w:rPr>
          <w:rFonts w:eastAsia="Times New Roman" w:cstheme="minorHAnsi"/>
          <w:kern w:val="0"/>
          <w14:ligatures w14:val="none"/>
        </w:rPr>
        <w:t xml:space="preserve"> - Ensure current and adequate for 2026</w:t>
      </w:r>
    </w:p>
    <w:p w14:paraId="66371282" w14:textId="77777777" w:rsidR="006137C9" w:rsidRPr="006137C9" w:rsidRDefault="006137C9" w:rsidP="006137C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Check corporate documents and registrations</w:t>
      </w:r>
      <w:r w:rsidRPr="006137C9">
        <w:rPr>
          <w:rFonts w:eastAsia="Times New Roman" w:cstheme="minorHAnsi"/>
          <w:kern w:val="0"/>
          <w14:ligatures w14:val="none"/>
        </w:rPr>
        <w:t xml:space="preserve"> - Review registered agent info, DBA filings, any permits or certifications that may have lapsed</w:t>
      </w:r>
    </w:p>
    <w:p w14:paraId="69CDFBB0" w14:textId="4B6933C6" w:rsidR="006137C9" w:rsidRPr="006137C9" w:rsidRDefault="006137C9" w:rsidP="006137C9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E3D6F73" w14:textId="77777777" w:rsidR="006137C9" w:rsidRPr="006137C9" w:rsidRDefault="006137C9" w:rsidP="006137C9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6137C9">
        <w:rPr>
          <w:rFonts w:eastAsia="Times New Roman" w:cstheme="minorHAnsi"/>
          <w:b/>
          <w:bCs/>
          <w:kern w:val="0"/>
          <w14:ligatures w14:val="none"/>
        </w:rPr>
        <w:t>Pro tip</w:t>
      </w:r>
      <w:r w:rsidRPr="006137C9">
        <w:rPr>
          <w:rFonts w:eastAsia="Times New Roman" w:cstheme="minorHAnsi"/>
          <w:kern w:val="0"/>
          <w14:ligatures w14:val="none"/>
        </w:rPr>
        <w:t>: Block 2-3 hours in mid-December to work through this list. Delegate sections to your office manager or billing staff. What doesn't get done by December 20th probably won't get done until late January</w:t>
      </w:r>
    </w:p>
    <w:p w14:paraId="6868B43F" w14:textId="50E591B5" w:rsidR="00A70F79" w:rsidRDefault="00A70F79"/>
    <w:sectPr w:rsidR="00A70F79" w:rsidSect="001F351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A854" w14:textId="77777777" w:rsidR="00C32472" w:rsidRDefault="00C32472" w:rsidP="00CC34CB">
      <w:pPr>
        <w:spacing w:after="0" w:line="240" w:lineRule="auto"/>
      </w:pPr>
      <w:r>
        <w:separator/>
      </w:r>
    </w:p>
  </w:endnote>
  <w:endnote w:type="continuationSeparator" w:id="0">
    <w:p w14:paraId="697781CF" w14:textId="77777777" w:rsidR="00C32472" w:rsidRDefault="00C32472" w:rsidP="00CC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7469" w14:textId="39FFCDDF" w:rsidR="00CC34CB" w:rsidRDefault="00CC34CB">
    <w:pPr>
      <w:pStyle w:val="Footer"/>
    </w:pPr>
    <w:r>
      <w:t xml:space="preserve">Petty, Michel and Associates, </w:t>
    </w:r>
    <w:r>
      <w:rPr>
        <w:rFonts w:cstheme="minorHAnsi"/>
      </w:rPr>
      <w:t>©</w:t>
    </w:r>
    <w:r>
      <w:t>2025</w:t>
    </w:r>
    <w:r>
      <w:tab/>
      <w:t xml:space="preserve">                   pmaworks.com                                                               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4C5E" w14:textId="77777777" w:rsidR="00C32472" w:rsidRDefault="00C32472" w:rsidP="00CC34CB">
      <w:pPr>
        <w:spacing w:after="0" w:line="240" w:lineRule="auto"/>
      </w:pPr>
      <w:r>
        <w:separator/>
      </w:r>
    </w:p>
  </w:footnote>
  <w:footnote w:type="continuationSeparator" w:id="0">
    <w:p w14:paraId="551B7E22" w14:textId="77777777" w:rsidR="00C32472" w:rsidRDefault="00C32472" w:rsidP="00CC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90FC" w14:textId="3F03E370" w:rsidR="00CC34CB" w:rsidRPr="003F03A8" w:rsidRDefault="003F03A8" w:rsidP="003F03A8">
    <w:pPr>
      <w:pStyle w:val="Header"/>
    </w:pPr>
    <w:r>
      <w:rPr>
        <w:rFonts w:ascii="Times New Roman" w:hAnsi="Times New Roman"/>
        <w:sz w:val="16"/>
      </w:rPr>
      <w:t>File: Management Binder \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AEC"/>
    <w:multiLevelType w:val="multilevel"/>
    <w:tmpl w:val="573A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16F65"/>
    <w:multiLevelType w:val="multilevel"/>
    <w:tmpl w:val="7912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63611"/>
    <w:multiLevelType w:val="multilevel"/>
    <w:tmpl w:val="59DEF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3622D"/>
    <w:multiLevelType w:val="multilevel"/>
    <w:tmpl w:val="2742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52BEC"/>
    <w:multiLevelType w:val="multilevel"/>
    <w:tmpl w:val="59DEF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2787"/>
    <w:multiLevelType w:val="multilevel"/>
    <w:tmpl w:val="D032C4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B0DA3"/>
    <w:multiLevelType w:val="multilevel"/>
    <w:tmpl w:val="A7F8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3290A"/>
    <w:multiLevelType w:val="multilevel"/>
    <w:tmpl w:val="50EE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84B2C"/>
    <w:multiLevelType w:val="multilevel"/>
    <w:tmpl w:val="1FE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A453E"/>
    <w:multiLevelType w:val="multilevel"/>
    <w:tmpl w:val="3334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D76C2"/>
    <w:multiLevelType w:val="multilevel"/>
    <w:tmpl w:val="89D8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D38B9"/>
    <w:multiLevelType w:val="multilevel"/>
    <w:tmpl w:val="8A8E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8703D"/>
    <w:multiLevelType w:val="multilevel"/>
    <w:tmpl w:val="4ABC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33D1B"/>
    <w:multiLevelType w:val="multilevel"/>
    <w:tmpl w:val="52FA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6B7F92"/>
    <w:multiLevelType w:val="multilevel"/>
    <w:tmpl w:val="AEBA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6553F"/>
    <w:multiLevelType w:val="multilevel"/>
    <w:tmpl w:val="BD52680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E6F45"/>
    <w:multiLevelType w:val="multilevel"/>
    <w:tmpl w:val="013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A3B4E"/>
    <w:multiLevelType w:val="multilevel"/>
    <w:tmpl w:val="0E66AC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E149C"/>
    <w:multiLevelType w:val="multilevel"/>
    <w:tmpl w:val="0E66AC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06245"/>
    <w:multiLevelType w:val="multilevel"/>
    <w:tmpl w:val="A9524E08"/>
    <w:lvl w:ilvl="0">
      <w:start w:val="1"/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282CC0"/>
    <w:multiLevelType w:val="multilevel"/>
    <w:tmpl w:val="EC24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E100E"/>
    <w:multiLevelType w:val="multilevel"/>
    <w:tmpl w:val="3030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D64448"/>
    <w:multiLevelType w:val="multilevel"/>
    <w:tmpl w:val="7AB6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72A12"/>
    <w:multiLevelType w:val="multilevel"/>
    <w:tmpl w:val="40C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465804"/>
    <w:multiLevelType w:val="multilevel"/>
    <w:tmpl w:val="D0AA9E5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B334C"/>
    <w:multiLevelType w:val="multilevel"/>
    <w:tmpl w:val="340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091554">
    <w:abstractNumId w:val="13"/>
  </w:num>
  <w:num w:numId="2" w16cid:durableId="229771459">
    <w:abstractNumId w:val="25"/>
  </w:num>
  <w:num w:numId="3" w16cid:durableId="1702045284">
    <w:abstractNumId w:val="20"/>
  </w:num>
  <w:num w:numId="4" w16cid:durableId="721447817">
    <w:abstractNumId w:val="6"/>
  </w:num>
  <w:num w:numId="5" w16cid:durableId="408231274">
    <w:abstractNumId w:val="11"/>
  </w:num>
  <w:num w:numId="6" w16cid:durableId="1549103318">
    <w:abstractNumId w:val="9"/>
  </w:num>
  <w:num w:numId="7" w16cid:durableId="1582527064">
    <w:abstractNumId w:val="24"/>
  </w:num>
  <w:num w:numId="8" w16cid:durableId="1238979017">
    <w:abstractNumId w:val="19"/>
  </w:num>
  <w:num w:numId="9" w16cid:durableId="1540120719">
    <w:abstractNumId w:val="17"/>
  </w:num>
  <w:num w:numId="10" w16cid:durableId="1786462853">
    <w:abstractNumId w:val="23"/>
  </w:num>
  <w:num w:numId="11" w16cid:durableId="859319410">
    <w:abstractNumId w:val="12"/>
  </w:num>
  <w:num w:numId="12" w16cid:durableId="527067194">
    <w:abstractNumId w:val="16"/>
  </w:num>
  <w:num w:numId="13" w16cid:durableId="118495100">
    <w:abstractNumId w:val="14"/>
  </w:num>
  <w:num w:numId="14" w16cid:durableId="1783958529">
    <w:abstractNumId w:val="8"/>
  </w:num>
  <w:num w:numId="15" w16cid:durableId="1176269731">
    <w:abstractNumId w:val="1"/>
  </w:num>
  <w:num w:numId="16" w16cid:durableId="1725518346">
    <w:abstractNumId w:val="7"/>
  </w:num>
  <w:num w:numId="17" w16cid:durableId="258608738">
    <w:abstractNumId w:val="4"/>
  </w:num>
  <w:num w:numId="18" w16cid:durableId="1143044400">
    <w:abstractNumId w:val="0"/>
  </w:num>
  <w:num w:numId="19" w16cid:durableId="1272785682">
    <w:abstractNumId w:val="22"/>
  </w:num>
  <w:num w:numId="20" w16cid:durableId="1341351761">
    <w:abstractNumId w:val="10"/>
  </w:num>
  <w:num w:numId="21" w16cid:durableId="1430078204">
    <w:abstractNumId w:val="21"/>
  </w:num>
  <w:num w:numId="22" w16cid:durableId="556823143">
    <w:abstractNumId w:val="3"/>
  </w:num>
  <w:num w:numId="23" w16cid:durableId="1103569730">
    <w:abstractNumId w:val="18"/>
  </w:num>
  <w:num w:numId="24" w16cid:durableId="200872973">
    <w:abstractNumId w:val="15"/>
  </w:num>
  <w:num w:numId="25" w16cid:durableId="699086843">
    <w:abstractNumId w:val="5"/>
  </w:num>
  <w:num w:numId="26" w16cid:durableId="184832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NDYzNDE0MrUwMDRS0lEKTi0uzszPAykwrAUAJMwyJSwAAAA="/>
  </w:docVars>
  <w:rsids>
    <w:rsidRoot w:val="00215B9D"/>
    <w:rsid w:val="00017172"/>
    <w:rsid w:val="000178C1"/>
    <w:rsid w:val="00032BD0"/>
    <w:rsid w:val="000A6634"/>
    <w:rsid w:val="001214C8"/>
    <w:rsid w:val="00187AF1"/>
    <w:rsid w:val="001B6EFA"/>
    <w:rsid w:val="001F3514"/>
    <w:rsid w:val="00215B9D"/>
    <w:rsid w:val="00245B9D"/>
    <w:rsid w:val="002E2AAC"/>
    <w:rsid w:val="003444ED"/>
    <w:rsid w:val="00367123"/>
    <w:rsid w:val="00387B42"/>
    <w:rsid w:val="003E1C7F"/>
    <w:rsid w:val="003F03A8"/>
    <w:rsid w:val="004D09A7"/>
    <w:rsid w:val="00502310"/>
    <w:rsid w:val="00560709"/>
    <w:rsid w:val="00560AFE"/>
    <w:rsid w:val="005719AE"/>
    <w:rsid w:val="006037D2"/>
    <w:rsid w:val="00612369"/>
    <w:rsid w:val="006137C9"/>
    <w:rsid w:val="00674ADB"/>
    <w:rsid w:val="007843CB"/>
    <w:rsid w:val="00795206"/>
    <w:rsid w:val="007E6B4A"/>
    <w:rsid w:val="008266CA"/>
    <w:rsid w:val="008906A1"/>
    <w:rsid w:val="008E3CF6"/>
    <w:rsid w:val="00972847"/>
    <w:rsid w:val="009D7261"/>
    <w:rsid w:val="00A70F79"/>
    <w:rsid w:val="00A87369"/>
    <w:rsid w:val="00AB63ED"/>
    <w:rsid w:val="00B55343"/>
    <w:rsid w:val="00BB264A"/>
    <w:rsid w:val="00C178E0"/>
    <w:rsid w:val="00C32472"/>
    <w:rsid w:val="00C62E4C"/>
    <w:rsid w:val="00CC34CB"/>
    <w:rsid w:val="00CF148D"/>
    <w:rsid w:val="00D0375F"/>
    <w:rsid w:val="00D06EAC"/>
    <w:rsid w:val="00DC0880"/>
    <w:rsid w:val="00E31E31"/>
    <w:rsid w:val="00F05E63"/>
    <w:rsid w:val="00FC3F34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B554"/>
  <w15:chartTrackingRefBased/>
  <w15:docId w15:val="{1957E04D-6A79-4920-8208-092B9E58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14"/>
  </w:style>
  <w:style w:type="paragraph" w:styleId="Heading1">
    <w:name w:val="heading 1"/>
    <w:basedOn w:val="Normal"/>
    <w:next w:val="Normal"/>
    <w:link w:val="Heading1Char"/>
    <w:uiPriority w:val="9"/>
    <w:qFormat/>
    <w:rsid w:val="00215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B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B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B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5B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5B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B9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B9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B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B9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B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B9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B9D"/>
    <w:rPr>
      <w:b/>
      <w:bCs/>
      <w:smallCaps/>
      <w:color w:val="365F91" w:themeColor="accent1" w:themeShade="BF"/>
      <w:spacing w:val="5"/>
    </w:rPr>
  </w:style>
  <w:style w:type="paragraph" w:customStyle="1" w:styleId="whitespace-normal">
    <w:name w:val="whitespace-normal"/>
    <w:basedOn w:val="Normal"/>
    <w:rsid w:val="0021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34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34C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C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4CB"/>
  </w:style>
  <w:style w:type="paragraph" w:styleId="Footer">
    <w:name w:val="footer"/>
    <w:basedOn w:val="Normal"/>
    <w:link w:val="FooterChar"/>
    <w:uiPriority w:val="99"/>
    <w:unhideWhenUsed/>
    <w:rsid w:val="00CC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Petty</dc:creator>
  <cp:keywords/>
  <dc:description/>
  <cp:lastModifiedBy>Linda Skiles</cp:lastModifiedBy>
  <cp:revision>3</cp:revision>
  <dcterms:created xsi:type="dcterms:W3CDTF">2025-11-18T12:56:00Z</dcterms:created>
  <dcterms:modified xsi:type="dcterms:W3CDTF">2025-11-18T15:43:00Z</dcterms:modified>
</cp:coreProperties>
</file>